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E4FA" w14:textId="77777777" w:rsidR="00400C09" w:rsidRPr="00B03CE9" w:rsidRDefault="00400C09" w:rsidP="00400C09">
      <w:pPr>
        <w:tabs>
          <w:tab w:val="left" w:pos="5103"/>
        </w:tabs>
        <w:spacing w:before="120"/>
        <w:rPr>
          <w:rFonts w:asciiTheme="minorHAnsi" w:hAnsiTheme="minorHAnsi" w:cstheme="minorHAnsi"/>
          <w:b/>
          <w:sz w:val="32"/>
          <w:szCs w:val="32"/>
        </w:rPr>
      </w:pPr>
      <w:r w:rsidRPr="00B03CE9">
        <w:rPr>
          <w:rFonts w:asciiTheme="minorHAnsi" w:hAnsiTheme="minorHAnsi" w:cstheme="minorHAnsi"/>
          <w:b/>
          <w:sz w:val="32"/>
          <w:szCs w:val="32"/>
        </w:rPr>
        <w:t>Bestätigung fehlende BVG-Pflicht</w:t>
      </w:r>
      <w:r>
        <w:rPr>
          <w:rFonts w:asciiTheme="majorHAnsi" w:hAnsiTheme="majorHAnsi" w:cstheme="majorHAnsi"/>
          <w:b/>
          <w:sz w:val="32"/>
          <w:szCs w:val="32"/>
        </w:rPr>
        <w:tab/>
      </w:r>
      <w:r w:rsidRPr="00B03CE9">
        <w:rPr>
          <w:rFonts w:asciiTheme="majorHAnsi" w:hAnsiTheme="majorHAnsi" w:cstheme="majorHAnsi"/>
          <w:sz w:val="32"/>
          <w:szCs w:val="32"/>
        </w:rPr>
        <w:t>(zu Handen Geschäftsstelle)</w:t>
      </w:r>
    </w:p>
    <w:p w14:paraId="27020F88" w14:textId="77777777" w:rsidR="00400C09" w:rsidRPr="004334C1" w:rsidRDefault="00400C09" w:rsidP="00400C09">
      <w:pPr>
        <w:rPr>
          <w:rFonts w:asciiTheme="majorHAnsi" w:hAnsiTheme="majorHAnsi" w:cstheme="majorHAnsi"/>
          <w:sz w:val="18"/>
          <w:szCs w:val="18"/>
        </w:rPr>
      </w:pPr>
    </w:p>
    <w:p w14:paraId="151A9D8A"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3969"/>
        </w:tabs>
        <w:rPr>
          <w:rFonts w:asciiTheme="majorHAnsi" w:hAnsiTheme="majorHAnsi" w:cstheme="majorHAnsi"/>
          <w:sz w:val="16"/>
          <w:szCs w:val="16"/>
        </w:rPr>
      </w:pPr>
    </w:p>
    <w:p w14:paraId="391A7566" w14:textId="77777777" w:rsidR="00400C09" w:rsidRPr="00612BA2" w:rsidRDefault="00400C09" w:rsidP="00400C09">
      <w:pPr>
        <w:pBdr>
          <w:top w:val="single" w:sz="6" w:space="1" w:color="auto"/>
          <w:left w:val="single" w:sz="6" w:space="6" w:color="auto"/>
          <w:bottom w:val="single" w:sz="6" w:space="6" w:color="auto"/>
          <w:right w:val="single" w:sz="6" w:space="6" w:color="auto"/>
        </w:pBdr>
        <w:tabs>
          <w:tab w:val="left" w:pos="1701"/>
          <w:tab w:val="left" w:pos="5103"/>
          <w:tab w:val="left" w:pos="6521"/>
        </w:tabs>
        <w:spacing w:before="360" w:line="360" w:lineRule="auto"/>
        <w:rPr>
          <w:rFonts w:asciiTheme="majorHAnsi" w:hAnsiTheme="majorHAnsi" w:cstheme="majorHAnsi"/>
          <w:sz w:val="20"/>
        </w:rPr>
      </w:pPr>
      <w:r w:rsidRPr="00264E5F">
        <w:rPr>
          <w:rFonts w:asciiTheme="minorHAnsi" w:hAnsiTheme="minorHAnsi" w:cstheme="minorHAnsi"/>
          <w:b/>
          <w:sz w:val="20"/>
        </w:rPr>
        <w:t>Name:</w:t>
      </w:r>
      <w:r w:rsidRPr="00612BA2">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r w:rsidRPr="00612BA2">
        <w:rPr>
          <w:rFonts w:asciiTheme="majorHAnsi" w:hAnsiTheme="majorHAnsi" w:cstheme="majorHAnsi"/>
          <w:sz w:val="20"/>
        </w:rPr>
        <w:tab/>
      </w:r>
      <w:r w:rsidRPr="00264E5F">
        <w:rPr>
          <w:rFonts w:asciiTheme="minorHAnsi" w:hAnsiTheme="minorHAnsi" w:cstheme="minorHAnsi"/>
          <w:b/>
          <w:sz w:val="20"/>
        </w:rPr>
        <w:t>Vorname:</w:t>
      </w:r>
      <w:r w:rsidRPr="00612BA2">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p>
    <w:p w14:paraId="4716A1B8" w14:textId="77777777" w:rsidR="00400C09" w:rsidRPr="00612BA2" w:rsidRDefault="00400C09" w:rsidP="00400C09">
      <w:pPr>
        <w:pBdr>
          <w:top w:val="single" w:sz="6" w:space="1" w:color="auto"/>
          <w:left w:val="single" w:sz="6" w:space="6" w:color="auto"/>
          <w:bottom w:val="single" w:sz="6" w:space="6" w:color="auto"/>
          <w:right w:val="single" w:sz="6" w:space="6" w:color="auto"/>
        </w:pBdr>
        <w:tabs>
          <w:tab w:val="left" w:pos="1701"/>
          <w:tab w:val="left" w:pos="5103"/>
          <w:tab w:val="right" w:pos="6435"/>
          <w:tab w:val="left" w:pos="6521"/>
        </w:tabs>
        <w:spacing w:before="60" w:line="360" w:lineRule="auto"/>
        <w:rPr>
          <w:rFonts w:asciiTheme="majorHAnsi" w:hAnsiTheme="majorHAnsi" w:cstheme="majorHAnsi"/>
          <w:sz w:val="20"/>
        </w:rPr>
      </w:pPr>
      <w:r w:rsidRPr="00264E5F">
        <w:rPr>
          <w:rFonts w:asciiTheme="minorHAnsi" w:hAnsiTheme="minorHAnsi" w:cstheme="minorHAnsi"/>
          <w:b/>
          <w:sz w:val="20"/>
        </w:rPr>
        <w:t>Strasse:</w:t>
      </w:r>
      <w:r w:rsidRPr="00612BA2">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r w:rsidRPr="00612BA2">
        <w:rPr>
          <w:rFonts w:asciiTheme="majorHAnsi" w:hAnsiTheme="majorHAnsi" w:cstheme="majorHAnsi"/>
          <w:sz w:val="20"/>
        </w:rPr>
        <w:tab/>
      </w:r>
      <w:r w:rsidRPr="00264E5F">
        <w:rPr>
          <w:rFonts w:asciiTheme="minorHAnsi" w:hAnsiTheme="minorHAnsi" w:cstheme="minorHAnsi"/>
          <w:b/>
          <w:sz w:val="20"/>
        </w:rPr>
        <w:t>Geburtsdatum:</w:t>
      </w:r>
      <w:r w:rsidRPr="00612BA2">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type w:val="date"/>
              <w:format w:val="dd.MM.yyyy"/>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p>
    <w:p w14:paraId="4A46FD9D" w14:textId="77777777" w:rsidR="00400C09" w:rsidRPr="00612BA2" w:rsidRDefault="00400C09" w:rsidP="00400C09">
      <w:pPr>
        <w:pBdr>
          <w:top w:val="single" w:sz="6" w:space="1" w:color="auto"/>
          <w:left w:val="single" w:sz="6" w:space="6" w:color="auto"/>
          <w:bottom w:val="single" w:sz="6" w:space="6" w:color="auto"/>
          <w:right w:val="single" w:sz="6" w:space="6" w:color="auto"/>
        </w:pBdr>
        <w:tabs>
          <w:tab w:val="left" w:pos="1708"/>
          <w:tab w:val="left" w:pos="5103"/>
          <w:tab w:val="left" w:pos="6096"/>
          <w:tab w:val="left" w:pos="6521"/>
        </w:tabs>
        <w:spacing w:before="60" w:line="360" w:lineRule="auto"/>
        <w:rPr>
          <w:rFonts w:asciiTheme="majorHAnsi" w:hAnsiTheme="majorHAnsi" w:cstheme="majorHAnsi"/>
          <w:sz w:val="20"/>
        </w:rPr>
      </w:pPr>
      <w:r w:rsidRPr="00264E5F">
        <w:rPr>
          <w:rFonts w:asciiTheme="minorHAnsi" w:hAnsiTheme="minorHAnsi" w:cstheme="minorHAnsi"/>
          <w:b/>
          <w:sz w:val="20"/>
        </w:rPr>
        <w:t>PLZ</w:t>
      </w:r>
      <w:r w:rsidR="0056580E">
        <w:rPr>
          <w:rFonts w:asciiTheme="minorHAnsi" w:hAnsiTheme="minorHAnsi" w:cstheme="minorHAnsi"/>
          <w:b/>
          <w:sz w:val="20"/>
        </w:rPr>
        <w:t>/</w:t>
      </w:r>
      <w:r w:rsidRPr="00264E5F">
        <w:rPr>
          <w:rFonts w:asciiTheme="minorHAnsi" w:hAnsiTheme="minorHAnsi" w:cstheme="minorHAnsi"/>
          <w:b/>
          <w:sz w:val="20"/>
        </w:rPr>
        <w:t>Ort:</w:t>
      </w:r>
      <w:r w:rsidRPr="00612BA2">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r w:rsidRPr="00612BA2">
        <w:rPr>
          <w:rFonts w:asciiTheme="majorHAnsi" w:hAnsiTheme="majorHAnsi" w:cstheme="majorHAnsi"/>
          <w:b/>
          <w:sz w:val="20"/>
        </w:rPr>
        <w:t xml:space="preserve"> </w:t>
      </w:r>
      <w:r>
        <w:rPr>
          <w:rFonts w:asciiTheme="majorHAnsi" w:hAnsiTheme="majorHAnsi" w:cstheme="majorHAnsi"/>
          <w:b/>
          <w:sz w:val="20"/>
        </w:rPr>
        <w:fldChar w:fldCharType="begin">
          <w:ffData>
            <w:name w:val=""/>
            <w:enabled/>
            <w:calcOnExit w:val="0"/>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r w:rsidRPr="00612BA2">
        <w:rPr>
          <w:rFonts w:asciiTheme="majorHAnsi" w:hAnsiTheme="majorHAnsi" w:cstheme="majorHAnsi"/>
          <w:sz w:val="20"/>
        </w:rPr>
        <w:t xml:space="preserve"> </w:t>
      </w:r>
      <w:r w:rsidRPr="00612BA2">
        <w:rPr>
          <w:rFonts w:asciiTheme="majorHAnsi" w:hAnsiTheme="majorHAnsi" w:cstheme="majorHAnsi"/>
          <w:sz w:val="20"/>
        </w:rPr>
        <w:tab/>
      </w:r>
      <w:r w:rsidRPr="00264E5F">
        <w:rPr>
          <w:rFonts w:asciiTheme="minorHAnsi" w:hAnsiTheme="minorHAnsi" w:cstheme="minorHAnsi"/>
          <w:b/>
          <w:sz w:val="20"/>
        </w:rPr>
        <w:t>AHV-Nr:</w:t>
      </w:r>
      <w:r w:rsidRPr="00612BA2">
        <w:rPr>
          <w:rFonts w:asciiTheme="majorHAnsi" w:hAnsiTheme="majorHAnsi" w:cstheme="majorHAnsi"/>
          <w:sz w:val="20"/>
        </w:rPr>
        <w:tab/>
      </w:r>
      <w:r w:rsidR="004E726C">
        <w:rPr>
          <w:rFonts w:asciiTheme="majorHAnsi" w:hAnsiTheme="majorHAnsi" w:cstheme="majorHAnsi"/>
          <w:sz w:val="20"/>
        </w:rPr>
        <w:tab/>
      </w:r>
      <w:r w:rsidRPr="00CF5D2D">
        <w:rPr>
          <w:rFonts w:asciiTheme="majorHAnsi" w:hAnsiTheme="majorHAnsi" w:cstheme="majorHAnsi"/>
          <w:b/>
          <w:sz w:val="20"/>
        </w:rPr>
        <w:t>756.</w:t>
      </w:r>
      <w:r>
        <w:rPr>
          <w:rFonts w:asciiTheme="majorHAnsi" w:hAnsiTheme="majorHAnsi" w:cstheme="majorHAnsi"/>
          <w:b/>
          <w:sz w:val="20"/>
        </w:rPr>
        <w:fldChar w:fldCharType="begin">
          <w:ffData>
            <w:name w:val=""/>
            <w:enabled/>
            <w:calcOnExit w:val="0"/>
            <w:textInput>
              <w:type w:val="number"/>
              <w:maxLength w:val="12"/>
              <w:format w:val="####.####.##"/>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r w:rsidRPr="00612BA2">
        <w:rPr>
          <w:rFonts w:asciiTheme="majorHAnsi" w:hAnsiTheme="majorHAnsi" w:cstheme="majorHAnsi"/>
          <w:b/>
          <w:sz w:val="20"/>
        </w:rPr>
        <w:fldChar w:fldCharType="begin">
          <w:ffData>
            <w:name w:val=""/>
            <w:enabled/>
            <w:calcOnExit w:val="0"/>
            <w:textInput>
              <w:type w:val="number"/>
              <w:maxLength w:val="12"/>
              <w:format w:val="####.####.##"/>
            </w:textInput>
          </w:ffData>
        </w:fldChar>
      </w:r>
      <w:r w:rsidRPr="00612BA2">
        <w:rPr>
          <w:rFonts w:asciiTheme="majorHAnsi" w:hAnsiTheme="majorHAnsi" w:cstheme="majorHAnsi"/>
          <w:b/>
          <w:sz w:val="20"/>
        </w:rPr>
        <w:instrText xml:space="preserve"> FORMTEXT </w:instrText>
      </w:r>
      <w:r w:rsidR="006D63FC">
        <w:rPr>
          <w:rFonts w:asciiTheme="majorHAnsi" w:hAnsiTheme="majorHAnsi" w:cstheme="majorHAnsi"/>
          <w:b/>
          <w:sz w:val="20"/>
        </w:rPr>
      </w:r>
      <w:r w:rsidR="006D63FC">
        <w:rPr>
          <w:rFonts w:asciiTheme="majorHAnsi" w:hAnsiTheme="majorHAnsi" w:cstheme="majorHAnsi"/>
          <w:b/>
          <w:sz w:val="20"/>
        </w:rPr>
        <w:fldChar w:fldCharType="separate"/>
      </w:r>
      <w:r w:rsidRPr="00612BA2">
        <w:rPr>
          <w:rFonts w:asciiTheme="majorHAnsi" w:hAnsiTheme="majorHAnsi" w:cstheme="majorHAnsi"/>
          <w:b/>
          <w:sz w:val="20"/>
        </w:rPr>
        <w:fldChar w:fldCharType="end"/>
      </w:r>
    </w:p>
    <w:p w14:paraId="207C4DD9" w14:textId="77777777" w:rsidR="00400C09" w:rsidRPr="00612BA2" w:rsidRDefault="00400C09" w:rsidP="00400C09">
      <w:pPr>
        <w:pBdr>
          <w:top w:val="single" w:sz="6" w:space="1" w:color="auto"/>
          <w:left w:val="single" w:sz="6" w:space="6" w:color="auto"/>
          <w:bottom w:val="single" w:sz="6" w:space="6" w:color="auto"/>
          <w:right w:val="single" w:sz="6" w:space="6" w:color="auto"/>
        </w:pBdr>
        <w:tabs>
          <w:tab w:val="left" w:pos="1708"/>
          <w:tab w:val="left" w:pos="5103"/>
          <w:tab w:val="left" w:pos="6521"/>
        </w:tabs>
        <w:spacing w:before="360" w:line="360" w:lineRule="auto"/>
        <w:rPr>
          <w:rFonts w:asciiTheme="majorHAnsi" w:hAnsiTheme="majorHAnsi" w:cstheme="majorHAnsi"/>
          <w:sz w:val="20"/>
        </w:rPr>
      </w:pPr>
      <w:r w:rsidRPr="00264E5F">
        <w:rPr>
          <w:rFonts w:asciiTheme="minorHAnsi" w:hAnsiTheme="minorHAnsi" w:cstheme="minorHAnsi"/>
          <w:b/>
          <w:sz w:val="20"/>
        </w:rPr>
        <w:t>Tätigkeit als:</w:t>
      </w:r>
      <w:r w:rsidRPr="00612BA2">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r w:rsidRPr="00612BA2">
        <w:rPr>
          <w:rFonts w:asciiTheme="majorHAnsi" w:hAnsiTheme="majorHAnsi" w:cstheme="majorHAnsi"/>
          <w:b/>
          <w:sz w:val="20"/>
        </w:rPr>
        <w:tab/>
      </w:r>
      <w:r w:rsidRPr="00264E5F">
        <w:rPr>
          <w:rFonts w:asciiTheme="minorHAnsi" w:hAnsiTheme="minorHAnsi" w:cstheme="minorHAnsi"/>
          <w:b/>
          <w:sz w:val="20"/>
        </w:rPr>
        <w:t>seit:</w:t>
      </w:r>
      <w:r w:rsidRPr="00612BA2">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type w:val="date"/>
              <w:format w:val="dd.MM.yyyy"/>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p>
    <w:p w14:paraId="5BC34131" w14:textId="77777777" w:rsidR="00400C09" w:rsidRPr="00612BA2" w:rsidRDefault="00400C09" w:rsidP="00400C09">
      <w:pPr>
        <w:pBdr>
          <w:top w:val="single" w:sz="6" w:space="1" w:color="auto"/>
          <w:left w:val="single" w:sz="6" w:space="6" w:color="auto"/>
          <w:bottom w:val="single" w:sz="6" w:space="6" w:color="auto"/>
          <w:right w:val="single" w:sz="6" w:space="6" w:color="auto"/>
        </w:pBdr>
        <w:tabs>
          <w:tab w:val="left" w:pos="1708"/>
          <w:tab w:val="right" w:pos="6435"/>
          <w:tab w:val="left" w:pos="6521"/>
        </w:tabs>
        <w:spacing w:before="240" w:line="360" w:lineRule="auto"/>
        <w:rPr>
          <w:rFonts w:asciiTheme="majorHAnsi" w:hAnsiTheme="majorHAnsi" w:cstheme="majorHAnsi"/>
          <w:sz w:val="20"/>
        </w:rPr>
      </w:pPr>
      <w:r w:rsidRPr="00264E5F">
        <w:rPr>
          <w:rFonts w:asciiTheme="minorHAnsi" w:hAnsiTheme="minorHAnsi" w:cstheme="minorHAnsi"/>
          <w:b/>
          <w:sz w:val="20"/>
        </w:rPr>
        <w:t>beim Arbeitgeber:</w:t>
      </w:r>
      <w:r w:rsidRPr="00612BA2">
        <w:rPr>
          <w:rFonts w:asciiTheme="majorHAnsi" w:hAnsiTheme="majorHAnsi" w:cstheme="majorHAnsi"/>
          <w:sz w:val="20"/>
        </w:rPr>
        <w:tab/>
      </w:r>
      <w:r>
        <w:rPr>
          <w:rFonts w:asciiTheme="majorHAnsi" w:hAnsiTheme="majorHAnsi" w:cstheme="majorHAnsi"/>
          <w:b/>
          <w:sz w:val="20"/>
        </w:rPr>
        <w:fldChar w:fldCharType="begin">
          <w:ffData>
            <w:name w:val=""/>
            <w:enabled/>
            <w:calcOnExit w:val="0"/>
            <w:textInput/>
          </w:ffData>
        </w:fldChar>
      </w:r>
      <w:r>
        <w:rPr>
          <w:rFonts w:asciiTheme="majorHAnsi" w:hAnsiTheme="majorHAnsi" w:cstheme="majorHAnsi"/>
          <w:b/>
          <w:sz w:val="20"/>
        </w:rPr>
        <w:instrText xml:space="preserve"> FORMTEXT </w:instrText>
      </w:r>
      <w:r>
        <w:rPr>
          <w:rFonts w:asciiTheme="majorHAnsi" w:hAnsiTheme="majorHAnsi" w:cstheme="majorHAnsi"/>
          <w:b/>
          <w:sz w:val="20"/>
        </w:rPr>
      </w:r>
      <w:r>
        <w:rPr>
          <w:rFonts w:asciiTheme="majorHAnsi" w:hAnsiTheme="majorHAnsi" w:cstheme="majorHAnsi"/>
          <w:b/>
          <w:sz w:val="20"/>
        </w:rPr>
        <w:fldChar w:fldCharType="separate"/>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noProof/>
          <w:sz w:val="20"/>
        </w:rPr>
        <w:t> </w:t>
      </w:r>
      <w:r>
        <w:rPr>
          <w:rFonts w:asciiTheme="majorHAnsi" w:hAnsiTheme="majorHAnsi" w:cstheme="majorHAnsi"/>
          <w:b/>
          <w:sz w:val="20"/>
        </w:rPr>
        <w:fldChar w:fldCharType="end"/>
      </w:r>
    </w:p>
    <w:p w14:paraId="6CA8D9F4" w14:textId="77777777" w:rsidR="00400C09" w:rsidRPr="00612BA2" w:rsidRDefault="00400C09" w:rsidP="00400C09">
      <w:pPr>
        <w:pBdr>
          <w:top w:val="single" w:sz="6" w:space="1" w:color="auto"/>
          <w:left w:val="single" w:sz="6" w:space="6" w:color="auto"/>
          <w:bottom w:val="single" w:sz="6" w:space="6" w:color="auto"/>
          <w:right w:val="single" w:sz="6" w:space="6" w:color="auto"/>
        </w:pBdr>
        <w:tabs>
          <w:tab w:val="left" w:pos="2381"/>
          <w:tab w:val="right" w:pos="6435"/>
          <w:tab w:val="left" w:pos="6521"/>
        </w:tabs>
        <w:spacing w:before="240" w:after="120"/>
        <w:rPr>
          <w:rFonts w:asciiTheme="majorHAnsi" w:hAnsiTheme="majorHAnsi" w:cstheme="majorHAnsi"/>
          <w:sz w:val="20"/>
        </w:rPr>
      </w:pPr>
      <w:r w:rsidRPr="00612BA2">
        <w:rPr>
          <w:rFonts w:asciiTheme="majorHAnsi" w:hAnsiTheme="majorHAnsi" w:cstheme="majorHAnsi"/>
          <w:sz w:val="20"/>
        </w:rPr>
        <w:t xml:space="preserve">das vom vorstehenden Arbeitgeber voraussichtlich erzielte und auf </w:t>
      </w:r>
      <w:r w:rsidRPr="00612BA2">
        <w:rPr>
          <w:rFonts w:asciiTheme="majorHAnsi" w:hAnsiTheme="majorHAnsi" w:cstheme="majorHAnsi"/>
          <w:sz w:val="20"/>
        </w:rPr>
        <w:br/>
        <w:t xml:space="preserve">das ganze Kalenderjahr aufgerechnete AHV-pflichtige Arbeitnehmer- </w:t>
      </w:r>
      <w:r w:rsidRPr="00612BA2">
        <w:rPr>
          <w:rFonts w:asciiTheme="majorHAnsi" w:hAnsiTheme="majorHAnsi" w:cstheme="majorHAnsi"/>
          <w:sz w:val="20"/>
        </w:rPr>
        <w:br/>
        <w:t xml:space="preserve">Einkommen (ohne nur gelegentlich anfallende Lohnbestandteile) beträgt </w:t>
      </w:r>
      <w:r w:rsidRPr="00B03CE9">
        <w:rPr>
          <w:rFonts w:asciiTheme="minorHAnsi" w:hAnsiTheme="minorHAnsi" w:cstheme="minorHAnsi"/>
          <w:sz w:val="20"/>
        </w:rPr>
        <w:tab/>
      </w:r>
      <w:r w:rsidRPr="00B03CE9">
        <w:rPr>
          <w:rFonts w:asciiTheme="minorHAnsi" w:hAnsiTheme="minorHAnsi" w:cstheme="minorHAnsi"/>
          <w:b/>
          <w:sz w:val="20"/>
        </w:rPr>
        <w:t>CHF</w:t>
      </w:r>
      <w:r w:rsidRPr="00612BA2">
        <w:rPr>
          <w:rFonts w:cstheme="minorHAnsi"/>
          <w:b/>
          <w:sz w:val="20"/>
        </w:rPr>
        <w:tab/>
      </w:r>
      <w:r w:rsidRPr="00612BA2">
        <w:rPr>
          <w:rFonts w:asciiTheme="majorHAnsi" w:hAnsiTheme="majorHAnsi" w:cstheme="majorHAnsi"/>
          <w:b/>
          <w:sz w:val="20"/>
        </w:rPr>
        <w:fldChar w:fldCharType="begin">
          <w:ffData>
            <w:name w:val="Text3"/>
            <w:enabled/>
            <w:calcOnExit w:val="0"/>
            <w:textInput>
              <w:type w:val="number"/>
              <w:format w:val="#'##0"/>
            </w:textInput>
          </w:ffData>
        </w:fldChar>
      </w:r>
      <w:r w:rsidRPr="00612BA2">
        <w:rPr>
          <w:rFonts w:asciiTheme="majorHAnsi" w:hAnsiTheme="majorHAnsi" w:cstheme="majorHAnsi"/>
          <w:b/>
          <w:sz w:val="20"/>
        </w:rPr>
        <w:instrText xml:space="preserve"> FORMTEXT </w:instrText>
      </w:r>
      <w:r w:rsidRPr="00612BA2">
        <w:rPr>
          <w:rFonts w:asciiTheme="majorHAnsi" w:hAnsiTheme="majorHAnsi" w:cstheme="majorHAnsi"/>
          <w:b/>
          <w:sz w:val="20"/>
        </w:rPr>
      </w:r>
      <w:r w:rsidRPr="00612BA2">
        <w:rPr>
          <w:rFonts w:asciiTheme="majorHAnsi" w:hAnsiTheme="majorHAnsi" w:cstheme="majorHAnsi"/>
          <w:b/>
          <w:sz w:val="20"/>
        </w:rPr>
        <w:fldChar w:fldCharType="separate"/>
      </w:r>
      <w:r w:rsidRPr="00612BA2">
        <w:rPr>
          <w:rFonts w:asciiTheme="majorHAnsi" w:hAnsiTheme="majorHAnsi" w:cstheme="majorHAnsi"/>
          <w:b/>
          <w:noProof/>
          <w:sz w:val="20"/>
        </w:rPr>
        <w:t> </w:t>
      </w:r>
      <w:r w:rsidRPr="00612BA2">
        <w:rPr>
          <w:rFonts w:asciiTheme="majorHAnsi" w:hAnsiTheme="majorHAnsi" w:cstheme="majorHAnsi"/>
          <w:b/>
          <w:noProof/>
          <w:sz w:val="20"/>
        </w:rPr>
        <w:t> </w:t>
      </w:r>
      <w:r w:rsidRPr="00612BA2">
        <w:rPr>
          <w:rFonts w:asciiTheme="majorHAnsi" w:hAnsiTheme="majorHAnsi" w:cstheme="majorHAnsi"/>
          <w:b/>
          <w:noProof/>
          <w:sz w:val="20"/>
        </w:rPr>
        <w:t> </w:t>
      </w:r>
      <w:r w:rsidRPr="00612BA2">
        <w:rPr>
          <w:rFonts w:asciiTheme="majorHAnsi" w:hAnsiTheme="majorHAnsi" w:cstheme="majorHAnsi"/>
          <w:b/>
          <w:noProof/>
          <w:sz w:val="20"/>
        </w:rPr>
        <w:t> </w:t>
      </w:r>
      <w:r w:rsidRPr="00612BA2">
        <w:rPr>
          <w:rFonts w:asciiTheme="majorHAnsi" w:hAnsiTheme="majorHAnsi" w:cstheme="majorHAnsi"/>
          <w:b/>
          <w:noProof/>
          <w:sz w:val="20"/>
        </w:rPr>
        <w:t> </w:t>
      </w:r>
      <w:r w:rsidRPr="00612BA2">
        <w:rPr>
          <w:rFonts w:asciiTheme="majorHAnsi" w:hAnsiTheme="majorHAnsi" w:cstheme="majorHAnsi"/>
          <w:b/>
          <w:sz w:val="20"/>
        </w:rPr>
        <w:fldChar w:fldCharType="end"/>
      </w:r>
    </w:p>
    <w:p w14:paraId="24BE47B9" w14:textId="77777777" w:rsidR="00400C09" w:rsidRPr="004334C1" w:rsidRDefault="00400C09" w:rsidP="00400C09">
      <w:pPr>
        <w:pBdr>
          <w:top w:val="single" w:sz="6" w:space="1" w:color="auto"/>
          <w:left w:val="single" w:sz="6" w:space="6" w:color="auto"/>
          <w:bottom w:val="single" w:sz="6" w:space="6" w:color="auto"/>
          <w:right w:val="single" w:sz="6" w:space="6" w:color="auto"/>
          <w:between w:val="single" w:sz="6" w:space="1" w:color="auto"/>
        </w:pBdr>
        <w:tabs>
          <w:tab w:val="left" w:pos="3005"/>
          <w:tab w:val="left" w:pos="4253"/>
        </w:tabs>
        <w:rPr>
          <w:rFonts w:asciiTheme="majorHAnsi" w:hAnsiTheme="majorHAnsi" w:cstheme="majorHAnsi"/>
          <w:sz w:val="16"/>
          <w:szCs w:val="16"/>
        </w:rPr>
      </w:pPr>
    </w:p>
    <w:p w14:paraId="32D25535"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253"/>
        </w:tabs>
        <w:rPr>
          <w:rFonts w:asciiTheme="majorHAnsi" w:hAnsiTheme="majorHAnsi" w:cstheme="majorHAnsi"/>
          <w:sz w:val="16"/>
          <w:szCs w:val="16"/>
        </w:rPr>
      </w:pPr>
    </w:p>
    <w:p w14:paraId="4A1B934B" w14:textId="79A01C83" w:rsidR="00400C09" w:rsidRPr="00B03CE9" w:rsidRDefault="00400C09" w:rsidP="00400C09">
      <w:pPr>
        <w:pBdr>
          <w:top w:val="single" w:sz="6" w:space="1" w:color="auto"/>
          <w:left w:val="single" w:sz="6" w:space="6" w:color="auto"/>
          <w:bottom w:val="single" w:sz="6" w:space="6" w:color="auto"/>
          <w:right w:val="single" w:sz="6" w:space="6" w:color="auto"/>
        </w:pBdr>
        <w:tabs>
          <w:tab w:val="left" w:pos="426"/>
          <w:tab w:val="left" w:pos="5400"/>
        </w:tabs>
        <w:spacing w:before="360"/>
        <w:rPr>
          <w:rFonts w:asciiTheme="majorHAnsi" w:hAnsiTheme="majorHAnsi" w:cstheme="majorHAnsi"/>
          <w:sz w:val="20"/>
        </w:rPr>
      </w:pPr>
      <w:bookmarkStart w:id="0" w:name="Kontrollkästchen1"/>
      <w:r w:rsidRPr="00B03CE9">
        <w:rPr>
          <w:rFonts w:asciiTheme="majorHAnsi" w:hAnsiTheme="majorHAnsi" w:cstheme="majorHAnsi"/>
          <w:sz w:val="20"/>
        </w:rPr>
        <w:t xml:space="preserve">Obwohl ich vom vorstehenden Arbeitgeber aus </w:t>
      </w:r>
      <w:r w:rsidRPr="00B03CE9">
        <w:rPr>
          <w:rFonts w:asciiTheme="minorHAnsi" w:hAnsiTheme="minorHAnsi" w:cstheme="minorHAnsi"/>
          <w:b/>
          <w:sz w:val="20"/>
        </w:rPr>
        <w:t>nebenberuflicher Tätigkeit</w:t>
      </w:r>
      <w:r w:rsidRPr="00B03CE9">
        <w:rPr>
          <w:rFonts w:asciiTheme="majorHAnsi" w:hAnsiTheme="majorHAnsi" w:cstheme="majorHAnsi"/>
          <w:sz w:val="20"/>
        </w:rPr>
        <w:t xml:space="preserve"> ein AHV-pflichtiges Einkommen von mehr als dem BVG-Mindestlohn (202</w:t>
      </w:r>
      <w:r w:rsidR="00BE6D59">
        <w:rPr>
          <w:rFonts w:asciiTheme="majorHAnsi" w:hAnsiTheme="majorHAnsi" w:cstheme="majorHAnsi"/>
          <w:sz w:val="20"/>
        </w:rPr>
        <w:t>5</w:t>
      </w:r>
      <w:r w:rsidRPr="00B03CE9">
        <w:rPr>
          <w:rFonts w:asciiTheme="majorHAnsi" w:hAnsiTheme="majorHAnsi" w:cstheme="majorHAnsi"/>
          <w:sz w:val="20"/>
        </w:rPr>
        <w:t xml:space="preserve"> CHF 22'</w:t>
      </w:r>
      <w:r w:rsidR="00BE6D59">
        <w:rPr>
          <w:rFonts w:asciiTheme="majorHAnsi" w:hAnsiTheme="majorHAnsi" w:cstheme="majorHAnsi"/>
          <w:sz w:val="20"/>
        </w:rPr>
        <w:t>68</w:t>
      </w:r>
      <w:r w:rsidRPr="00B03CE9">
        <w:rPr>
          <w:rFonts w:asciiTheme="majorHAnsi" w:hAnsiTheme="majorHAnsi" w:cstheme="majorHAnsi"/>
          <w:sz w:val="20"/>
        </w:rPr>
        <w:t xml:space="preserve">0.00) erziele, besteht daraus </w:t>
      </w:r>
      <w:r w:rsidRPr="00B03CE9">
        <w:rPr>
          <w:rFonts w:asciiTheme="minorHAnsi" w:hAnsiTheme="minorHAnsi" w:cstheme="minorHAnsi"/>
          <w:b/>
          <w:sz w:val="20"/>
        </w:rPr>
        <w:t>nachhaltig keine BVG-Pflicht</w:t>
      </w:r>
      <w:r w:rsidRPr="00B03CE9">
        <w:rPr>
          <w:rFonts w:asciiTheme="majorHAnsi" w:hAnsiTheme="majorHAnsi" w:cstheme="majorHAnsi"/>
          <w:sz w:val="20"/>
        </w:rPr>
        <w:t>, weil</w:t>
      </w:r>
    </w:p>
    <w:p w14:paraId="1EEE7133" w14:textId="77777777" w:rsidR="00400C09" w:rsidRPr="00B03CE9" w:rsidRDefault="00400C09" w:rsidP="00400C09">
      <w:pPr>
        <w:pBdr>
          <w:top w:val="single" w:sz="6" w:space="1" w:color="auto"/>
          <w:left w:val="single" w:sz="6" w:space="6" w:color="auto"/>
          <w:bottom w:val="single" w:sz="6" w:space="6" w:color="auto"/>
          <w:right w:val="single" w:sz="6" w:space="6" w:color="auto"/>
        </w:pBdr>
        <w:tabs>
          <w:tab w:val="left" w:pos="6946"/>
        </w:tabs>
        <w:spacing w:before="200"/>
        <w:rPr>
          <w:rFonts w:asciiTheme="majorHAnsi" w:hAnsiTheme="majorHAnsi" w:cstheme="majorHAnsi"/>
          <w:sz w:val="18"/>
          <w:szCs w:val="18"/>
        </w:rPr>
      </w:pPr>
      <w:r w:rsidRPr="00B03CE9">
        <w:rPr>
          <w:rFonts w:asciiTheme="majorHAnsi" w:hAnsiTheme="majorHAnsi" w:cstheme="majorHAnsi"/>
          <w:noProof/>
          <w:sz w:val="20"/>
        </w:rPr>
        <w:drawing>
          <wp:anchor distT="0" distB="0" distL="114300" distR="114300" simplePos="0" relativeHeight="251659264" behindDoc="0" locked="0" layoutInCell="1" allowOverlap="1" wp14:anchorId="64B06B95" wp14:editId="5F1C17FB">
            <wp:simplePos x="0" y="0"/>
            <wp:positionH relativeFrom="column">
              <wp:posOffset>5788215</wp:posOffset>
            </wp:positionH>
            <wp:positionV relativeFrom="paragraph">
              <wp:posOffset>110490</wp:posOffset>
            </wp:positionV>
            <wp:extent cx="158115" cy="164465"/>
            <wp:effectExtent l="0" t="0" r="0" b="6985"/>
            <wp:wrapNone/>
            <wp:docPr id="3" name="Bild 3" descr="kontrollelement3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rollelement3_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 cy="164465"/>
                    </a:xfrm>
                    <a:prstGeom prst="rect">
                      <a:avLst/>
                    </a:prstGeom>
                    <a:noFill/>
                  </pic:spPr>
                </pic:pic>
              </a:graphicData>
            </a:graphic>
            <wp14:sizeRelH relativeFrom="page">
              <wp14:pctWidth>0</wp14:pctWidth>
            </wp14:sizeRelH>
            <wp14:sizeRelV relativeFrom="page">
              <wp14:pctHeight>0</wp14:pctHeight>
            </wp14:sizeRelV>
          </wp:anchor>
        </w:drawing>
      </w:r>
      <w:r w:rsidRPr="00B03CE9">
        <w:rPr>
          <w:rFonts w:asciiTheme="majorHAnsi" w:hAnsiTheme="majorHAnsi" w:cstheme="majorHAnsi"/>
          <w:b/>
          <w:noProof/>
          <w:sz w:val="20"/>
        </w:rPr>
        <w:tab/>
      </w:r>
      <w:r w:rsidRPr="00B03CE9">
        <w:rPr>
          <w:rFonts w:asciiTheme="majorHAnsi" w:hAnsiTheme="majorHAnsi" w:cstheme="majorHAnsi"/>
          <w:sz w:val="18"/>
          <w:szCs w:val="18"/>
        </w:rPr>
        <w:t xml:space="preserve">(Zutreffendes bitte ankreuzen    </w:t>
      </w:r>
      <w:proofErr w:type="gramStart"/>
      <w:r w:rsidRPr="00B03CE9">
        <w:rPr>
          <w:rFonts w:asciiTheme="majorHAnsi" w:hAnsiTheme="majorHAnsi" w:cstheme="majorHAnsi"/>
          <w:sz w:val="18"/>
          <w:szCs w:val="18"/>
        </w:rPr>
        <w:t xml:space="preserve">  )</w:t>
      </w:r>
      <w:proofErr w:type="gramEnd"/>
    </w:p>
    <w:p w14:paraId="3C7979E9" w14:textId="77777777" w:rsidR="00400C09" w:rsidRPr="00B03CE9" w:rsidRDefault="00400C09" w:rsidP="00400C09">
      <w:pPr>
        <w:pBdr>
          <w:top w:val="single" w:sz="6" w:space="1" w:color="auto"/>
          <w:left w:val="single" w:sz="6" w:space="6" w:color="auto"/>
          <w:bottom w:val="single" w:sz="6" w:space="6" w:color="auto"/>
          <w:right w:val="single" w:sz="6" w:space="6" w:color="auto"/>
        </w:pBdr>
        <w:tabs>
          <w:tab w:val="left" w:pos="426"/>
          <w:tab w:val="left" w:pos="5400"/>
        </w:tabs>
        <w:spacing w:before="240"/>
        <w:rPr>
          <w:rFonts w:asciiTheme="majorHAnsi" w:hAnsiTheme="majorHAnsi" w:cstheme="majorHAnsi"/>
          <w:sz w:val="20"/>
        </w:rPr>
      </w:pPr>
      <w:r w:rsidRPr="00B03CE9">
        <w:rPr>
          <w:rFonts w:asciiTheme="majorHAnsi" w:hAnsiTheme="majorHAnsi" w:cstheme="majorHAnsi"/>
          <w:sz w:val="20"/>
        </w:rPr>
        <w:fldChar w:fldCharType="begin">
          <w:ffData>
            <w:name w:val="Kontrollkästchen1"/>
            <w:enabled/>
            <w:calcOnExit w:val="0"/>
            <w:checkBox>
              <w:size w:val="16"/>
              <w:default w:val="0"/>
            </w:checkBox>
          </w:ffData>
        </w:fldChar>
      </w:r>
      <w:r w:rsidRPr="00B03CE9">
        <w:rPr>
          <w:rFonts w:asciiTheme="majorHAnsi" w:hAnsiTheme="majorHAnsi" w:cstheme="majorHAnsi"/>
          <w:b/>
          <w:sz w:val="20"/>
        </w:rPr>
        <w:instrText xml:space="preserve"> FORMCHECKBOX </w:instrText>
      </w:r>
      <w:r w:rsidR="006D63FC">
        <w:rPr>
          <w:rFonts w:asciiTheme="majorHAnsi" w:hAnsiTheme="majorHAnsi" w:cstheme="majorHAnsi"/>
          <w:sz w:val="20"/>
        </w:rPr>
      </w:r>
      <w:r w:rsidR="006D63FC">
        <w:rPr>
          <w:rFonts w:asciiTheme="majorHAnsi" w:hAnsiTheme="majorHAnsi" w:cstheme="majorHAnsi"/>
          <w:sz w:val="20"/>
        </w:rPr>
        <w:fldChar w:fldCharType="separate"/>
      </w:r>
      <w:r w:rsidRPr="00B03CE9">
        <w:rPr>
          <w:rFonts w:asciiTheme="majorHAnsi" w:hAnsiTheme="majorHAnsi" w:cstheme="majorHAnsi"/>
          <w:sz w:val="20"/>
        </w:rPr>
        <w:fldChar w:fldCharType="end"/>
      </w:r>
      <w:r w:rsidRPr="00B03CE9">
        <w:rPr>
          <w:rFonts w:asciiTheme="majorHAnsi" w:hAnsiTheme="majorHAnsi" w:cstheme="majorHAnsi"/>
          <w:b/>
          <w:sz w:val="20"/>
        </w:rPr>
        <w:tab/>
      </w:r>
      <w:r w:rsidRPr="00B03CE9">
        <w:rPr>
          <w:rFonts w:asciiTheme="majorHAnsi" w:hAnsiTheme="majorHAnsi" w:cstheme="majorHAnsi"/>
          <w:sz w:val="20"/>
        </w:rPr>
        <w:t xml:space="preserve">ich </w:t>
      </w:r>
      <w:r w:rsidRPr="00B03CE9">
        <w:rPr>
          <w:rFonts w:asciiTheme="minorHAnsi" w:hAnsiTheme="minorHAnsi" w:cstheme="minorHAnsi"/>
          <w:b/>
          <w:sz w:val="20"/>
        </w:rPr>
        <w:t>bereits für eine hauptberufliche Erwerbstätigkeit obligatorisch BVG-versichert</w:t>
      </w:r>
      <w:r w:rsidRPr="00B03CE9">
        <w:rPr>
          <w:rFonts w:asciiTheme="majorHAnsi" w:hAnsiTheme="majorHAnsi" w:cstheme="majorHAnsi"/>
          <w:sz w:val="20"/>
        </w:rPr>
        <w:t xml:space="preserve"> bin.</w:t>
      </w:r>
    </w:p>
    <w:p w14:paraId="1B46A4F5" w14:textId="77777777" w:rsidR="00400C09" w:rsidRPr="00B03CE9" w:rsidRDefault="00400C09" w:rsidP="00400C09">
      <w:pPr>
        <w:pBdr>
          <w:top w:val="single" w:sz="6" w:space="1" w:color="auto"/>
          <w:left w:val="single" w:sz="6" w:space="6" w:color="auto"/>
          <w:bottom w:val="single" w:sz="6" w:space="6" w:color="auto"/>
          <w:right w:val="single" w:sz="6" w:space="6" w:color="auto"/>
        </w:pBdr>
        <w:tabs>
          <w:tab w:val="left" w:pos="426"/>
          <w:tab w:val="left" w:pos="5400"/>
        </w:tabs>
        <w:spacing w:before="360"/>
        <w:ind w:left="425" w:hanging="425"/>
        <w:rPr>
          <w:rFonts w:asciiTheme="majorHAnsi" w:hAnsiTheme="majorHAnsi" w:cstheme="majorHAnsi"/>
          <w:sz w:val="20"/>
        </w:rPr>
      </w:pPr>
      <w:r w:rsidRPr="00B03CE9">
        <w:rPr>
          <w:rFonts w:asciiTheme="majorHAnsi" w:hAnsiTheme="majorHAnsi" w:cstheme="majorHAnsi"/>
          <w:sz w:val="20"/>
        </w:rPr>
        <w:fldChar w:fldCharType="begin">
          <w:ffData>
            <w:name w:val="Kontrollkästchen1"/>
            <w:enabled/>
            <w:calcOnExit w:val="0"/>
            <w:checkBox>
              <w:size w:val="16"/>
              <w:default w:val="0"/>
            </w:checkBox>
          </w:ffData>
        </w:fldChar>
      </w:r>
      <w:r w:rsidRPr="00B03CE9">
        <w:rPr>
          <w:rFonts w:asciiTheme="majorHAnsi" w:hAnsiTheme="majorHAnsi" w:cstheme="majorHAnsi"/>
          <w:b/>
          <w:sz w:val="20"/>
        </w:rPr>
        <w:instrText xml:space="preserve"> FORMCHECKBOX </w:instrText>
      </w:r>
      <w:r w:rsidR="006D63FC">
        <w:rPr>
          <w:rFonts w:asciiTheme="majorHAnsi" w:hAnsiTheme="majorHAnsi" w:cstheme="majorHAnsi"/>
          <w:sz w:val="20"/>
        </w:rPr>
      </w:r>
      <w:r w:rsidR="006D63FC">
        <w:rPr>
          <w:rFonts w:asciiTheme="majorHAnsi" w:hAnsiTheme="majorHAnsi" w:cstheme="majorHAnsi"/>
          <w:sz w:val="20"/>
        </w:rPr>
        <w:fldChar w:fldCharType="separate"/>
      </w:r>
      <w:r w:rsidRPr="00B03CE9">
        <w:rPr>
          <w:rFonts w:asciiTheme="majorHAnsi" w:hAnsiTheme="majorHAnsi" w:cstheme="majorHAnsi"/>
          <w:sz w:val="20"/>
        </w:rPr>
        <w:fldChar w:fldCharType="end"/>
      </w:r>
      <w:r w:rsidRPr="00B03CE9">
        <w:rPr>
          <w:rFonts w:asciiTheme="majorHAnsi" w:hAnsiTheme="majorHAnsi" w:cstheme="majorHAnsi"/>
          <w:b/>
          <w:sz w:val="20"/>
        </w:rPr>
        <w:tab/>
      </w:r>
      <w:r w:rsidRPr="00B03CE9">
        <w:rPr>
          <w:rFonts w:asciiTheme="majorHAnsi" w:hAnsiTheme="majorHAnsi" w:cstheme="majorHAnsi"/>
          <w:sz w:val="20"/>
        </w:rPr>
        <w:t xml:space="preserve">ich </w:t>
      </w:r>
      <w:r w:rsidRPr="00B03CE9">
        <w:rPr>
          <w:rFonts w:asciiTheme="minorHAnsi" w:hAnsiTheme="minorHAnsi" w:cstheme="minorHAnsi"/>
          <w:b/>
          <w:sz w:val="20"/>
        </w:rPr>
        <w:t>im Hauptberuf eine selbständige Erwerbstätigkeit</w:t>
      </w:r>
      <w:r w:rsidRPr="00B03CE9">
        <w:rPr>
          <w:rFonts w:asciiTheme="majorHAnsi" w:hAnsiTheme="majorHAnsi" w:cstheme="majorHAnsi"/>
          <w:sz w:val="20"/>
        </w:rPr>
        <w:t xml:space="preserve"> ausübe, die auch im Sinne der AHV-Gesetzgebung als solche anerkannt ist. Das mit der AHV aus meiner selbständigen Erwerbstätigkeit jährlich netto abgerechnete Erwerbs</w:t>
      </w:r>
      <w:r w:rsidRPr="00B03CE9">
        <w:rPr>
          <w:rFonts w:asciiTheme="majorHAnsi" w:hAnsiTheme="majorHAnsi" w:cstheme="majorHAnsi"/>
          <w:sz w:val="20"/>
        </w:rPr>
        <w:softHyphen/>
        <w:t>einkommen ist grösser als mein insgesamt erzieltes Arbeitnehmer-Einkommen.</w:t>
      </w:r>
    </w:p>
    <w:p w14:paraId="0032FF29" w14:textId="3FBF2434" w:rsidR="00400C09" w:rsidRPr="00B03CE9" w:rsidRDefault="00400C09" w:rsidP="00400C09">
      <w:pPr>
        <w:pBdr>
          <w:top w:val="single" w:sz="6" w:space="1" w:color="auto"/>
          <w:left w:val="single" w:sz="6" w:space="6" w:color="auto"/>
          <w:bottom w:val="single" w:sz="6" w:space="6" w:color="auto"/>
          <w:right w:val="single" w:sz="6" w:space="6" w:color="auto"/>
        </w:pBdr>
        <w:tabs>
          <w:tab w:val="left" w:pos="426"/>
          <w:tab w:val="left" w:pos="5400"/>
        </w:tabs>
        <w:spacing w:before="360"/>
        <w:rPr>
          <w:rFonts w:asciiTheme="majorHAnsi" w:hAnsiTheme="majorHAnsi" w:cstheme="majorHAnsi"/>
          <w:sz w:val="20"/>
        </w:rPr>
      </w:pPr>
      <w:r w:rsidRPr="00B03CE9">
        <w:rPr>
          <w:rFonts w:asciiTheme="majorHAnsi" w:hAnsiTheme="majorHAnsi" w:cstheme="majorHAnsi"/>
          <w:sz w:val="20"/>
        </w:rPr>
        <w:t>Wegen fehlender Versicherungspflicht gemäss BVG bin ich deshalb g</w:t>
      </w:r>
      <w:r w:rsidRPr="00B03CE9">
        <w:rPr>
          <w:rFonts w:asciiTheme="majorHAnsi" w:hAnsiTheme="majorHAnsi" w:cstheme="majorHAnsi"/>
          <w:spacing w:val="-2"/>
          <w:sz w:val="20"/>
        </w:rPr>
        <w:t xml:space="preserve">emäss Artikel 4.1 des </w:t>
      </w:r>
      <w:r w:rsidR="00BE6D59">
        <w:rPr>
          <w:rFonts w:asciiTheme="majorHAnsi" w:hAnsiTheme="majorHAnsi" w:cstheme="majorHAnsi"/>
          <w:spacing w:val="-2"/>
          <w:sz w:val="20"/>
        </w:rPr>
        <w:t>ab</w:t>
      </w:r>
      <w:r w:rsidRPr="00B03CE9">
        <w:rPr>
          <w:rFonts w:asciiTheme="majorHAnsi" w:hAnsiTheme="majorHAnsi" w:cstheme="majorHAnsi"/>
          <w:spacing w:val="-2"/>
          <w:sz w:val="20"/>
        </w:rPr>
        <w:t xml:space="preserve"> 01.01.202</w:t>
      </w:r>
      <w:r w:rsidR="00BE6D59">
        <w:rPr>
          <w:rFonts w:asciiTheme="majorHAnsi" w:hAnsiTheme="majorHAnsi" w:cstheme="majorHAnsi"/>
          <w:spacing w:val="-2"/>
          <w:sz w:val="20"/>
        </w:rPr>
        <w:t>5</w:t>
      </w:r>
      <w:r w:rsidRPr="00B03CE9">
        <w:rPr>
          <w:rFonts w:asciiTheme="majorHAnsi" w:hAnsiTheme="majorHAnsi" w:cstheme="majorHAnsi"/>
          <w:spacing w:val="-2"/>
          <w:sz w:val="20"/>
        </w:rPr>
        <w:t xml:space="preserve"> gültigen </w:t>
      </w:r>
      <w:proofErr w:type="spellStart"/>
      <w:r w:rsidRPr="00B03CE9">
        <w:rPr>
          <w:rFonts w:asciiTheme="majorHAnsi" w:hAnsiTheme="majorHAnsi" w:cstheme="majorHAnsi"/>
          <w:spacing w:val="-2"/>
          <w:sz w:val="20"/>
        </w:rPr>
        <w:t>Vorsorgereglementes</w:t>
      </w:r>
      <w:proofErr w:type="spellEnd"/>
      <w:r w:rsidRPr="00B03CE9">
        <w:rPr>
          <w:rFonts w:asciiTheme="majorHAnsi" w:hAnsiTheme="majorHAnsi" w:cstheme="majorHAnsi"/>
          <w:spacing w:val="-2"/>
          <w:sz w:val="20"/>
        </w:rPr>
        <w:t xml:space="preserve"> (VRegl)</w:t>
      </w:r>
      <w:r w:rsidRPr="00B03CE9">
        <w:rPr>
          <w:rFonts w:asciiTheme="majorHAnsi" w:hAnsiTheme="majorHAnsi" w:cstheme="majorHAnsi"/>
          <w:sz w:val="20"/>
        </w:rPr>
        <w:t xml:space="preserve"> </w:t>
      </w:r>
      <w:r w:rsidRPr="00B03CE9">
        <w:rPr>
          <w:rFonts w:asciiTheme="minorHAnsi" w:hAnsiTheme="minorHAnsi" w:cstheme="minorHAnsi"/>
          <w:b/>
          <w:sz w:val="20"/>
        </w:rPr>
        <w:t>nicht in der Kirchlichen Pensionskasse Urschweiz-Glarus-Tessin versichert</w:t>
      </w:r>
      <w:r w:rsidRPr="00B03CE9">
        <w:rPr>
          <w:rFonts w:asciiTheme="minorHAnsi" w:hAnsiTheme="minorHAnsi" w:cstheme="minorHAnsi"/>
          <w:sz w:val="20"/>
        </w:rPr>
        <w:t>.</w:t>
      </w:r>
    </w:p>
    <w:p w14:paraId="3F736531" w14:textId="77777777" w:rsidR="00400C09" w:rsidRPr="00B03CE9" w:rsidRDefault="00400C09" w:rsidP="00400C09">
      <w:pPr>
        <w:pBdr>
          <w:top w:val="single" w:sz="6" w:space="1" w:color="auto"/>
          <w:left w:val="single" w:sz="6" w:space="6" w:color="auto"/>
          <w:bottom w:val="single" w:sz="6" w:space="6" w:color="auto"/>
          <w:right w:val="single" w:sz="6" w:space="6" w:color="auto"/>
        </w:pBdr>
        <w:tabs>
          <w:tab w:val="left" w:pos="426"/>
          <w:tab w:val="left" w:pos="5400"/>
        </w:tabs>
        <w:spacing w:before="240"/>
        <w:rPr>
          <w:rFonts w:asciiTheme="majorHAnsi" w:hAnsiTheme="majorHAnsi" w:cstheme="majorHAnsi"/>
          <w:sz w:val="20"/>
        </w:rPr>
      </w:pPr>
      <w:r w:rsidRPr="00B03CE9">
        <w:rPr>
          <w:rFonts w:asciiTheme="majorHAnsi" w:hAnsiTheme="majorHAnsi" w:cstheme="majorHAnsi"/>
          <w:sz w:val="20"/>
        </w:rPr>
        <w:t xml:space="preserve">Falls der oben angekreuzte Sachverhalt nicht mehr zutreffen sollte oder wenn ich von der allfälligen Möglichkeit einer freiwilligen Versicherung in der Kirchlichen Pensionskasse Urschweiz-Glarus-Tessin Gebrauch machen möchte, würde ich dies </w:t>
      </w:r>
      <w:r w:rsidRPr="00B03CE9">
        <w:rPr>
          <w:rFonts w:asciiTheme="minorHAnsi" w:hAnsiTheme="minorHAnsi" w:cstheme="minorHAnsi"/>
          <w:b/>
          <w:sz w:val="20"/>
        </w:rPr>
        <w:t>meinem Arbeitgeber umgehend mitteilen</w:t>
      </w:r>
      <w:r w:rsidRPr="00B03CE9">
        <w:rPr>
          <w:rFonts w:asciiTheme="minorHAnsi" w:hAnsiTheme="minorHAnsi" w:cstheme="minorHAnsi"/>
          <w:sz w:val="20"/>
        </w:rPr>
        <w:t>.</w:t>
      </w:r>
    </w:p>
    <w:p w14:paraId="48FDE377" w14:textId="77777777" w:rsidR="00400C09" w:rsidRPr="00B03CE9" w:rsidRDefault="00400C09" w:rsidP="00400C09">
      <w:pPr>
        <w:pBdr>
          <w:top w:val="single" w:sz="6" w:space="1" w:color="auto"/>
          <w:left w:val="single" w:sz="6" w:space="6" w:color="auto"/>
          <w:bottom w:val="single" w:sz="6" w:space="6" w:color="auto"/>
          <w:right w:val="single" w:sz="6" w:space="6" w:color="auto"/>
        </w:pBdr>
        <w:tabs>
          <w:tab w:val="left" w:pos="426"/>
          <w:tab w:val="left" w:pos="5400"/>
        </w:tabs>
        <w:spacing w:before="240" w:after="120"/>
        <w:rPr>
          <w:rFonts w:asciiTheme="majorHAnsi" w:hAnsiTheme="majorHAnsi" w:cstheme="majorHAnsi"/>
          <w:sz w:val="20"/>
        </w:rPr>
      </w:pPr>
      <w:r w:rsidRPr="00B03CE9">
        <w:rPr>
          <w:rFonts w:asciiTheme="majorHAnsi" w:hAnsiTheme="majorHAnsi" w:cstheme="majorHAnsi"/>
          <w:sz w:val="20"/>
        </w:rPr>
        <w:t>Eine freiwillige Versicherung gemäss Artikel 4.1 VRegl wäre im gegenseitigen Einvernehmen mit dem Arbeitgeber allenfalls rückwirkend bis längstens 1. Januar des jeweils laufenden Kalenderjahres möglich, sofern im Zeitpunkt der Anmeldung an die Geschäftsstelle noch kein Risikofall (Invalidität oder Tod) eingetreten ist.</w:t>
      </w:r>
    </w:p>
    <w:bookmarkEnd w:id="0"/>
    <w:p w14:paraId="4F0C2C37" w14:textId="77777777" w:rsidR="00400C09" w:rsidRPr="004334C1" w:rsidRDefault="00400C09" w:rsidP="00400C09">
      <w:pPr>
        <w:pBdr>
          <w:top w:val="single" w:sz="6" w:space="1" w:color="auto"/>
          <w:left w:val="single" w:sz="6" w:space="6" w:color="auto"/>
          <w:bottom w:val="single" w:sz="6" w:space="6" w:color="auto"/>
          <w:right w:val="single" w:sz="6" w:space="6" w:color="auto"/>
          <w:between w:val="single" w:sz="6" w:space="1" w:color="auto"/>
        </w:pBdr>
        <w:tabs>
          <w:tab w:val="left" w:pos="426"/>
          <w:tab w:val="left" w:pos="4253"/>
        </w:tabs>
        <w:rPr>
          <w:rFonts w:asciiTheme="majorHAnsi" w:hAnsiTheme="majorHAnsi" w:cstheme="majorHAnsi"/>
          <w:sz w:val="16"/>
          <w:szCs w:val="16"/>
        </w:rPr>
      </w:pPr>
    </w:p>
    <w:p w14:paraId="2109079C"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7275A60A"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26"/>
          <w:tab w:val="left" w:pos="4253"/>
        </w:tabs>
        <w:spacing w:before="120"/>
        <w:rPr>
          <w:rFonts w:asciiTheme="majorHAnsi" w:hAnsiTheme="majorHAnsi" w:cstheme="majorHAnsi"/>
          <w:sz w:val="20"/>
        </w:rPr>
      </w:pPr>
      <w:r w:rsidRPr="004334C1">
        <w:rPr>
          <w:rFonts w:asciiTheme="majorHAnsi" w:hAnsiTheme="majorHAnsi" w:cstheme="majorHAnsi"/>
          <w:sz w:val="20"/>
        </w:rPr>
        <w:t>Ich bestätige die Richtigkeit der vorstehenden Angaben und bin mit diesem Vorgehen ausdrücklich einverstanden.</w:t>
      </w:r>
    </w:p>
    <w:p w14:paraId="266FBA95"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27559DCD" w14:textId="77777777" w:rsidR="00400C09" w:rsidRDefault="00400C09" w:rsidP="00400C09">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1A9399BE"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2B7DC074" w14:textId="77777777" w:rsidR="00400C09" w:rsidRDefault="00400C09" w:rsidP="00400C09">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124CDEFC"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2A132FE8"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3D21A043"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990"/>
        </w:tabs>
        <w:rPr>
          <w:rFonts w:asciiTheme="majorHAnsi" w:hAnsiTheme="majorHAnsi" w:cstheme="majorHAnsi"/>
          <w:sz w:val="18"/>
        </w:rPr>
      </w:pPr>
      <w:r w:rsidRPr="004334C1">
        <w:rPr>
          <w:rFonts w:asciiTheme="majorHAnsi" w:hAnsiTheme="majorHAnsi" w:cstheme="majorHAnsi"/>
          <w:sz w:val="18"/>
        </w:rPr>
        <w:t>____________________________________________</w:t>
      </w:r>
      <w:r w:rsidRPr="004334C1">
        <w:rPr>
          <w:rFonts w:asciiTheme="majorHAnsi" w:hAnsiTheme="majorHAnsi" w:cstheme="majorHAnsi"/>
          <w:sz w:val="18"/>
        </w:rPr>
        <w:tab/>
        <w:t>______________________________________________</w:t>
      </w:r>
    </w:p>
    <w:p w14:paraId="4E0E0108" w14:textId="77777777" w:rsidR="00400C09" w:rsidRPr="004334C1" w:rsidRDefault="00400C09" w:rsidP="00400C09">
      <w:pPr>
        <w:pBdr>
          <w:top w:val="single" w:sz="6" w:space="1" w:color="auto"/>
          <w:left w:val="single" w:sz="6" w:space="6" w:color="auto"/>
          <w:bottom w:val="single" w:sz="6" w:space="6" w:color="auto"/>
          <w:right w:val="single" w:sz="6" w:space="6" w:color="auto"/>
        </w:pBdr>
        <w:tabs>
          <w:tab w:val="left" w:pos="4990"/>
        </w:tabs>
        <w:spacing w:before="40" w:line="360" w:lineRule="auto"/>
        <w:rPr>
          <w:rFonts w:asciiTheme="majorHAnsi" w:hAnsiTheme="majorHAnsi" w:cstheme="majorHAnsi"/>
          <w:sz w:val="18"/>
        </w:rPr>
      </w:pPr>
      <w:r w:rsidRPr="004334C1">
        <w:rPr>
          <w:rFonts w:asciiTheme="majorHAnsi" w:hAnsiTheme="majorHAnsi" w:cstheme="majorHAnsi"/>
          <w:sz w:val="18"/>
          <w:szCs w:val="18"/>
        </w:rPr>
        <w:t>Ort, Datum</w:t>
      </w:r>
      <w:r w:rsidRPr="004334C1">
        <w:rPr>
          <w:rFonts w:asciiTheme="majorHAnsi" w:hAnsiTheme="majorHAnsi" w:cstheme="majorHAnsi"/>
          <w:sz w:val="18"/>
        </w:rPr>
        <w:tab/>
        <w:t>Unterschrift</w:t>
      </w:r>
    </w:p>
    <w:p w14:paraId="0A4A6FD1" w14:textId="097F45E9" w:rsidR="00E553E7" w:rsidRPr="00400C09" w:rsidRDefault="00400C09" w:rsidP="00400C09">
      <w:pPr>
        <w:tabs>
          <w:tab w:val="left" w:pos="9639"/>
        </w:tabs>
        <w:spacing w:before="120"/>
        <w:ind w:left="9217" w:right="-150"/>
      </w:pPr>
      <w:r>
        <w:rPr>
          <w:rFonts w:asciiTheme="majorHAnsi" w:hAnsiTheme="majorHAnsi" w:cstheme="majorHAnsi"/>
          <w:sz w:val="16"/>
          <w:szCs w:val="16"/>
        </w:rPr>
        <w:tab/>
      </w:r>
      <w:r w:rsidRPr="004334C1">
        <w:rPr>
          <w:rFonts w:asciiTheme="majorHAnsi" w:hAnsiTheme="majorHAnsi" w:cstheme="majorHAnsi"/>
          <w:sz w:val="16"/>
          <w:szCs w:val="16"/>
        </w:rPr>
        <w:t>0</w:t>
      </w:r>
      <w:r>
        <w:rPr>
          <w:rFonts w:asciiTheme="majorHAnsi" w:hAnsiTheme="majorHAnsi" w:cstheme="majorHAnsi"/>
          <w:sz w:val="16"/>
          <w:szCs w:val="16"/>
        </w:rPr>
        <w:t>1</w:t>
      </w:r>
      <w:r w:rsidRPr="004334C1">
        <w:rPr>
          <w:rFonts w:asciiTheme="majorHAnsi" w:hAnsiTheme="majorHAnsi" w:cstheme="majorHAnsi"/>
          <w:sz w:val="16"/>
          <w:szCs w:val="16"/>
        </w:rPr>
        <w:t>.2</w:t>
      </w:r>
      <w:r w:rsidR="00BE6D59">
        <w:rPr>
          <w:rFonts w:asciiTheme="majorHAnsi" w:hAnsiTheme="majorHAnsi" w:cstheme="majorHAnsi"/>
          <w:sz w:val="16"/>
          <w:szCs w:val="16"/>
        </w:rPr>
        <w:t>5</w:t>
      </w:r>
    </w:p>
    <w:sectPr w:rsidR="00E553E7" w:rsidRPr="00400C09" w:rsidSect="00B04E9F">
      <w:headerReference w:type="default" r:id="rId9"/>
      <w:headerReference w:type="first" r:id="rId10"/>
      <w:pgSz w:w="11900" w:h="16840"/>
      <w:pgMar w:top="624" w:right="567" w:bottom="272"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81D8" w14:textId="77777777" w:rsidR="007C5563" w:rsidRDefault="007C5563" w:rsidP="00BC4747">
      <w:r>
        <w:separator/>
      </w:r>
    </w:p>
  </w:endnote>
  <w:endnote w:type="continuationSeparator" w:id="0">
    <w:p w14:paraId="1D3E1173" w14:textId="77777777" w:rsidR="007C5563" w:rsidRDefault="007C5563" w:rsidP="00BC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E4C1" w14:textId="77777777" w:rsidR="007C5563" w:rsidRDefault="007C5563" w:rsidP="00BC4747">
      <w:r>
        <w:separator/>
      </w:r>
    </w:p>
  </w:footnote>
  <w:footnote w:type="continuationSeparator" w:id="0">
    <w:p w14:paraId="51154A40" w14:textId="77777777" w:rsidR="007C5563" w:rsidRDefault="007C5563" w:rsidP="00BC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53A7" w14:textId="77777777" w:rsidR="005A1FEB" w:rsidRPr="005A1FEB" w:rsidRDefault="005A1FEB" w:rsidP="0005321A">
    <w:pPr>
      <w:pStyle w:val="EinfAbs"/>
      <w:tabs>
        <w:tab w:val="left" w:pos="284"/>
        <w:tab w:val="left" w:pos="5103"/>
      </w:tabs>
      <w:rPr>
        <w:rFonts w:ascii="Calibri Light" w:hAnsi="Calibri Light" w:cs="Calibri Light"/>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ECB4" w14:textId="77777777" w:rsidR="00E553E7" w:rsidRDefault="009D35E4" w:rsidP="00E553E7">
    <w:pPr>
      <w:pStyle w:val="EinfAbs"/>
      <w:tabs>
        <w:tab w:val="left" w:pos="3138"/>
        <w:tab w:val="left" w:pos="5103"/>
      </w:tabs>
      <w:spacing w:before="120"/>
    </w:pPr>
    <w:r>
      <w:rPr>
        <w:noProof/>
      </w:rPr>
      <w:drawing>
        <wp:anchor distT="0" distB="0" distL="114300" distR="114300" simplePos="0" relativeHeight="251658240" behindDoc="0" locked="0" layoutInCell="1" allowOverlap="1" wp14:anchorId="49D91168" wp14:editId="277D9953">
          <wp:simplePos x="0" y="0"/>
          <wp:positionH relativeFrom="margin">
            <wp:posOffset>-497831</wp:posOffset>
          </wp:positionH>
          <wp:positionV relativeFrom="paragraph">
            <wp:posOffset>20320</wp:posOffset>
          </wp:positionV>
          <wp:extent cx="2286000" cy="173102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731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3E7">
      <w:tab/>
    </w:r>
    <w:r w:rsidR="00E553E7">
      <w:tab/>
    </w:r>
  </w:p>
  <w:p w14:paraId="19F1936E" w14:textId="77777777" w:rsidR="00E553E7" w:rsidRDefault="00E553E7" w:rsidP="00E553E7">
    <w:pPr>
      <w:pStyle w:val="EinfAbs"/>
      <w:tabs>
        <w:tab w:val="left" w:pos="3138"/>
        <w:tab w:val="left" w:pos="5103"/>
      </w:tabs>
      <w:spacing w:before="120"/>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p>
  <w:p w14:paraId="63B194DD" w14:textId="77777777"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Herrengasse 13 | Postfach | 6431 Schwyz</w:t>
    </w:r>
  </w:p>
  <w:p w14:paraId="2EA8BB14" w14:textId="77777777"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p>
  <w:p w14:paraId="1A1DAB1C" w14:textId="77777777"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Geschäftsstelle: Schwyzer Kantonalbank</w:t>
    </w:r>
  </w:p>
  <w:p w14:paraId="7F3A1787" w14:textId="77777777"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Telefon 058 800 26 80</w:t>
    </w:r>
  </w:p>
  <w:p w14:paraId="72A58562" w14:textId="77777777" w:rsidR="00E553E7" w:rsidRPr="006D2555" w:rsidRDefault="00E553E7" w:rsidP="00E553E7">
    <w:pPr>
      <w:pStyle w:val="EinfAbs"/>
      <w:tabs>
        <w:tab w:val="left" w:pos="142"/>
        <w:tab w:val="left" w:pos="5103"/>
      </w:tabs>
      <w:spacing w:before="80"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hyperlink r:id="rId2" w:history="1">
      <w:r w:rsidRPr="006D2555">
        <w:rPr>
          <w:rStyle w:val="Hyperlink"/>
          <w:rFonts w:ascii="Calibri Light" w:hAnsi="Calibri Light" w:cs="Calibri Light"/>
          <w:color w:val="auto"/>
          <w:sz w:val="18"/>
          <w:szCs w:val="18"/>
          <w:u w:val="none"/>
        </w:rPr>
        <w:t>www.kpugt.ch</w:t>
      </w:r>
    </w:hyperlink>
  </w:p>
  <w:p w14:paraId="52FAFDCE" w14:textId="77777777" w:rsidR="00E553E7" w:rsidRDefault="00E55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1C"/>
    <w:multiLevelType w:val="hybridMultilevel"/>
    <w:tmpl w:val="549ECB3C"/>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cs="Times New Roman"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564ED"/>
    <w:multiLevelType w:val="hybridMultilevel"/>
    <w:tmpl w:val="3AFC4852"/>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B7C0D460">
      <w:start w:val="1"/>
      <w:numFmt w:val="bullet"/>
      <w:lvlText w:val="o"/>
      <w:lvlJc w:val="left"/>
      <w:pPr>
        <w:tabs>
          <w:tab w:val="num" w:pos="340"/>
        </w:tabs>
        <w:ind w:left="340" w:hanging="170"/>
      </w:pPr>
      <w:rPr>
        <w:rFonts w:ascii="Courier New" w:hAnsi="Courier New" w:hint="default"/>
        <w:b w:val="0"/>
        <w:i w:val="0"/>
        <w:sz w:val="16"/>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40CA0"/>
    <w:multiLevelType w:val="hybridMultilevel"/>
    <w:tmpl w:val="32F41072"/>
    <w:lvl w:ilvl="0" w:tplc="080C33FE">
      <w:start w:val="1"/>
      <w:numFmt w:val="bullet"/>
      <w:lvlText w:val=""/>
      <w:lvlJc w:val="left"/>
      <w:pPr>
        <w:tabs>
          <w:tab w:val="num" w:pos="170"/>
        </w:tabs>
        <w:ind w:left="170" w:hanging="170"/>
      </w:pPr>
      <w:rPr>
        <w:rFonts w:ascii="Symbol" w:hAnsi="Symbol" w:hint="default"/>
        <w:b w:val="0"/>
        <w:i w:val="0"/>
        <w:position w:val="2"/>
        <w:sz w:val="16"/>
      </w:rPr>
    </w:lvl>
    <w:lvl w:ilvl="1" w:tplc="B7C0D460">
      <w:start w:val="1"/>
      <w:numFmt w:val="bullet"/>
      <w:lvlText w:val="o"/>
      <w:lvlJc w:val="left"/>
      <w:pPr>
        <w:tabs>
          <w:tab w:val="num" w:pos="340"/>
        </w:tabs>
        <w:ind w:left="340" w:hanging="170"/>
      </w:pPr>
      <w:rPr>
        <w:rFonts w:ascii="Courier New" w:hAnsi="Courier New" w:hint="default"/>
        <w:b w:val="0"/>
        <w:i w:val="0"/>
        <w:sz w:val="16"/>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17C61"/>
    <w:multiLevelType w:val="hybridMultilevel"/>
    <w:tmpl w:val="AF0289F6"/>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cs="Times New Roman"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61718C"/>
    <w:multiLevelType w:val="hybridMultilevel"/>
    <w:tmpl w:val="A0CEA896"/>
    <w:lvl w:ilvl="0" w:tplc="8C32BEC0">
      <w:start w:val="1"/>
      <w:numFmt w:val="bullet"/>
      <w:lvlText w:val=""/>
      <w:lvlJc w:val="left"/>
      <w:pPr>
        <w:tabs>
          <w:tab w:val="num" w:pos="170"/>
        </w:tabs>
        <w:ind w:left="170" w:hanging="170"/>
      </w:pPr>
      <w:rPr>
        <w:rFonts w:ascii="Symbol" w:hAnsi="Symbol" w:hint="default"/>
        <w:b w:val="0"/>
        <w:i w:val="0"/>
        <w:position w:val="2"/>
        <w:sz w:val="16"/>
      </w:rPr>
    </w:lvl>
    <w:lvl w:ilvl="1" w:tplc="400C850C">
      <w:start w:val="1"/>
      <w:numFmt w:val="bullet"/>
      <w:lvlText w:val="o"/>
      <w:lvlJc w:val="left"/>
      <w:pPr>
        <w:tabs>
          <w:tab w:val="num" w:pos="340"/>
        </w:tabs>
        <w:ind w:left="340" w:hanging="170"/>
      </w:pPr>
      <w:rPr>
        <w:rFonts w:ascii="Courier New" w:hAnsi="Courier New"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04029"/>
    <w:multiLevelType w:val="hybridMultilevel"/>
    <w:tmpl w:val="2BA48986"/>
    <w:lvl w:ilvl="0" w:tplc="E94A44A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550045C"/>
    <w:multiLevelType w:val="hybridMultilevel"/>
    <w:tmpl w:val="B8A41630"/>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cs="Times New Roman"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ocumentProtection w:edit="forms" w:enforcement="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63"/>
    <w:rsid w:val="00002E0A"/>
    <w:rsid w:val="00002ECD"/>
    <w:rsid w:val="0004687C"/>
    <w:rsid w:val="0005321A"/>
    <w:rsid w:val="0006207F"/>
    <w:rsid w:val="00095904"/>
    <w:rsid w:val="000D3B85"/>
    <w:rsid w:val="00132D88"/>
    <w:rsid w:val="00153F38"/>
    <w:rsid w:val="00173F50"/>
    <w:rsid w:val="00177F65"/>
    <w:rsid w:val="001B4B10"/>
    <w:rsid w:val="00287328"/>
    <w:rsid w:val="00287674"/>
    <w:rsid w:val="002A46E7"/>
    <w:rsid w:val="002C6EB8"/>
    <w:rsid w:val="003A3005"/>
    <w:rsid w:val="003C2E2B"/>
    <w:rsid w:val="003F6F57"/>
    <w:rsid w:val="003F7810"/>
    <w:rsid w:val="00400C09"/>
    <w:rsid w:val="00443980"/>
    <w:rsid w:val="004A0C68"/>
    <w:rsid w:val="004E726C"/>
    <w:rsid w:val="00563F72"/>
    <w:rsid w:val="0056580E"/>
    <w:rsid w:val="005A1FEB"/>
    <w:rsid w:val="005A7755"/>
    <w:rsid w:val="005E0B30"/>
    <w:rsid w:val="006A6B3C"/>
    <w:rsid w:val="006D2555"/>
    <w:rsid w:val="006D63FC"/>
    <w:rsid w:val="007C25E4"/>
    <w:rsid w:val="007C5563"/>
    <w:rsid w:val="007D77F0"/>
    <w:rsid w:val="00806CCA"/>
    <w:rsid w:val="0086095B"/>
    <w:rsid w:val="00895916"/>
    <w:rsid w:val="00895A4E"/>
    <w:rsid w:val="00920EE2"/>
    <w:rsid w:val="009D35E4"/>
    <w:rsid w:val="009D5F3C"/>
    <w:rsid w:val="00A06CE4"/>
    <w:rsid w:val="00A33F80"/>
    <w:rsid w:val="00A9126D"/>
    <w:rsid w:val="00A93407"/>
    <w:rsid w:val="00B04E9F"/>
    <w:rsid w:val="00B73E13"/>
    <w:rsid w:val="00BC4747"/>
    <w:rsid w:val="00BE6D59"/>
    <w:rsid w:val="00BE7471"/>
    <w:rsid w:val="00C67225"/>
    <w:rsid w:val="00C90852"/>
    <w:rsid w:val="00CF5D2D"/>
    <w:rsid w:val="00D573BE"/>
    <w:rsid w:val="00D803DC"/>
    <w:rsid w:val="00DA21D9"/>
    <w:rsid w:val="00DA42F4"/>
    <w:rsid w:val="00DD09C6"/>
    <w:rsid w:val="00E35658"/>
    <w:rsid w:val="00E4558C"/>
    <w:rsid w:val="00E5452C"/>
    <w:rsid w:val="00E553E7"/>
    <w:rsid w:val="00E679BE"/>
    <w:rsid w:val="00EB06DC"/>
    <w:rsid w:val="00ED51DE"/>
    <w:rsid w:val="00F1388E"/>
    <w:rsid w:val="00F9037A"/>
    <w:rsid w:val="00F920C6"/>
    <w:rsid w:val="00FD237F"/>
    <w:rsid w:val="00FD73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9CB587"/>
  <w14:defaultImageDpi w14:val="32767"/>
  <w15:chartTrackingRefBased/>
  <w15:docId w15:val="{5FC11715-643D-4B31-8274-E5C07569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00C09"/>
    <w:rPr>
      <w:rFonts w:ascii="Arial" w:eastAsia="Times New Roman" w:hAnsi="Arial" w:cs="Times New Roman"/>
      <w:sz w:val="22"/>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qFormat/>
    <w:rsid w:val="000D3B85"/>
    <w:pPr>
      <w:ind w:left="-142"/>
    </w:pPr>
    <w:rPr>
      <w:rFonts w:asciiTheme="majorHAnsi" w:hAnsiTheme="majorHAnsi" w:cstheme="majorHAnsi"/>
      <w:sz w:val="20"/>
      <w:szCs w:val="20"/>
      <w:lang w:val="de-CH"/>
    </w:rPr>
  </w:style>
  <w:style w:type="paragraph" w:customStyle="1" w:styleId="bertitel">
    <w:name w:val="Übertitel"/>
    <w:basedOn w:val="Grundtext"/>
    <w:qFormat/>
    <w:rsid w:val="000D3B85"/>
    <w:rPr>
      <w:b/>
      <w:sz w:val="24"/>
      <w:szCs w:val="24"/>
    </w:rPr>
  </w:style>
  <w:style w:type="paragraph" w:styleId="Kopfzeile">
    <w:name w:val="header"/>
    <w:basedOn w:val="Standard"/>
    <w:link w:val="KopfzeileZchn"/>
    <w:uiPriority w:val="99"/>
    <w:unhideWhenUsed/>
    <w:rsid w:val="00BC4747"/>
    <w:pPr>
      <w:tabs>
        <w:tab w:val="center" w:pos="4536"/>
        <w:tab w:val="right" w:pos="9072"/>
      </w:tabs>
    </w:pPr>
    <w:rPr>
      <w:rFonts w:asciiTheme="minorHAnsi" w:eastAsiaTheme="minorHAnsi" w:hAnsiTheme="minorHAnsi" w:cstheme="minorBidi"/>
      <w:sz w:val="24"/>
      <w:szCs w:val="24"/>
      <w:lang w:val="de-DE" w:eastAsia="en-US"/>
    </w:rPr>
  </w:style>
  <w:style w:type="character" w:customStyle="1" w:styleId="KopfzeileZchn">
    <w:name w:val="Kopfzeile Zchn"/>
    <w:basedOn w:val="Absatz-Standardschriftart"/>
    <w:link w:val="Kopfzeile"/>
    <w:uiPriority w:val="99"/>
    <w:rsid w:val="00BC4747"/>
  </w:style>
  <w:style w:type="paragraph" w:styleId="Fuzeile">
    <w:name w:val="footer"/>
    <w:basedOn w:val="Standard"/>
    <w:link w:val="FuzeileZchn"/>
    <w:uiPriority w:val="99"/>
    <w:unhideWhenUsed/>
    <w:rsid w:val="00BC4747"/>
    <w:pPr>
      <w:tabs>
        <w:tab w:val="center" w:pos="4536"/>
        <w:tab w:val="right" w:pos="9072"/>
      </w:tabs>
    </w:pPr>
    <w:rPr>
      <w:rFonts w:asciiTheme="minorHAnsi" w:eastAsiaTheme="minorHAnsi" w:hAnsiTheme="minorHAnsi" w:cstheme="minorBidi"/>
      <w:sz w:val="24"/>
      <w:szCs w:val="24"/>
      <w:lang w:val="de-DE" w:eastAsia="en-US"/>
    </w:rPr>
  </w:style>
  <w:style w:type="character" w:customStyle="1" w:styleId="FuzeileZchn">
    <w:name w:val="Fußzeile Zchn"/>
    <w:basedOn w:val="Absatz-Standardschriftart"/>
    <w:link w:val="Fuzeile"/>
    <w:uiPriority w:val="99"/>
    <w:rsid w:val="00BC4747"/>
  </w:style>
  <w:style w:type="paragraph" w:customStyle="1" w:styleId="EinfAbs">
    <w:name w:val="[Einf. Abs.]"/>
    <w:basedOn w:val="Standard"/>
    <w:uiPriority w:val="99"/>
    <w:rsid w:val="00BC4747"/>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de-DE" w:eastAsia="en-US"/>
    </w:rPr>
  </w:style>
  <w:style w:type="paragraph" w:styleId="Listenabsatz">
    <w:name w:val="List Paragraph"/>
    <w:basedOn w:val="Standard"/>
    <w:uiPriority w:val="34"/>
    <w:qFormat/>
    <w:rsid w:val="00443980"/>
    <w:pPr>
      <w:ind w:left="720"/>
      <w:contextualSpacing/>
    </w:pPr>
    <w:rPr>
      <w:rFonts w:cs="Arial"/>
      <w:sz w:val="20"/>
    </w:rPr>
  </w:style>
  <w:style w:type="character" w:styleId="Hyperlink">
    <w:name w:val="Hyperlink"/>
    <w:basedOn w:val="Absatz-Standardschriftart"/>
    <w:uiPriority w:val="99"/>
    <w:unhideWhenUsed/>
    <w:rsid w:val="00E5452C"/>
    <w:rPr>
      <w:color w:val="0563C1" w:themeColor="hyperlink"/>
      <w:u w:val="single"/>
    </w:rPr>
  </w:style>
  <w:style w:type="character" w:styleId="NichtaufgelsteErwhnung">
    <w:name w:val="Unresolved Mention"/>
    <w:basedOn w:val="Absatz-Standardschriftart"/>
    <w:uiPriority w:val="99"/>
    <w:rsid w:val="00E5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kpugt.ch"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Hauptsitz\DPP\SwissPension\Formulare\Formulare_KPUGT\ab_01032022\Anmeldung_KPUG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689C-F0FF-4BB0-A363-BA0730FE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Anmeldung_KPUGT.dotx</Template>
  <TotalTime>0</TotalTime>
  <Pages>1</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Gröner Marco</dc:creator>
  <cp:keywords/>
  <dc:description/>
  <cp:lastModifiedBy>Gröner Marco, DPP</cp:lastModifiedBy>
  <cp:revision>3</cp:revision>
  <cp:lastPrinted>2022-02-02T08:36:00Z</cp:lastPrinted>
  <dcterms:created xsi:type="dcterms:W3CDTF">2025-01-17T13:27:00Z</dcterms:created>
  <dcterms:modified xsi:type="dcterms:W3CDTF">2025-01-17T13:27:00Z</dcterms:modified>
</cp:coreProperties>
</file>